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上海恒平防水天平MP150KD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分类：大称量电子天平    更新：2026-11-02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400*500mm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150000g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200" w:after="100" w:line="320" w:lineRule="auto"/>
      </w:pPr>
      <w:r>
        <w:rPr>
          <w:rFonts w:ascii="Calibri" w:hAnsi="Calibri" w:eastAsia="微软雅黑"/>
          <w:sz w:val="24"/>
          <w:szCs w:val="24"/>
          <w:b/>
          <w:color w:val="12202F"/>
        </w:rPr>
        <w:t xml:space="preserve">功能特点概述：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1、大屏幕液晶显示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2、不锈钢秤体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3、不锈钢外壳显示器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4、内置充电备用电池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5、外设防水罩，具有防水防潮特性</w:t>
      </w:r>
    </w:p>
    <w:p>
      <w:pPr>
        <w:spacing w:before="200" w:after="100" w:line="320" w:lineRule="auto"/>
      </w:pPr>
      <w:r>
        <w:rPr>
          <w:rFonts w:ascii="Calibri" w:hAnsi="Calibri" w:eastAsia="微软雅黑"/>
          <w:sz w:val="24"/>
          <w:szCs w:val="24"/>
          <w:b/>
          <w:color w:val="12202F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MP30KD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大称量（kg） 30；可读性（g） 1；重复性 （≤g） ±1；线性 （≤g） ±2；秤盘尺寸 (mm) 400×500；外形尺寸 （mm） 400×670×870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MP60KD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大称量（kg） 60；可读性（g） 2；重复性 （≤g） ±2；线性 （≤g） ±4；秤盘尺寸 (mm) 400×500；外形尺寸 （mm） 400×670×870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MP150KD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大称量（kg） 150；可读性（g） 5；重复性 （≤g） ±5；线性 （≤g） ±10；秤盘尺寸 (mm) 400×500；外形尺寸 （mm） 400×670×870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MP300KD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大称量（kg） 300；可读性（g） 10；重复性 （≤g） ±10；线性 （≤g） ±20；秤盘尺寸 (mm) 400×500；外形尺寸 （mm） 400×670×870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